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E3" w:rsidRDefault="000330E3"/>
    <w:p w:rsidR="00AA07AD" w:rsidRDefault="00AA07AD"/>
    <w:p w:rsidR="00AA07AD" w:rsidRPr="00D62689" w:rsidRDefault="00AA07AD" w:rsidP="00AA07AD">
      <w:pPr>
        <w:jc w:val="center"/>
        <w:rPr>
          <w:b/>
          <w:sz w:val="28"/>
        </w:rPr>
      </w:pPr>
      <w:r w:rsidRPr="00D62689">
        <w:rPr>
          <w:b/>
          <w:sz w:val="28"/>
        </w:rPr>
        <w:t>REZULTATI</w:t>
      </w:r>
      <w:r>
        <w:rPr>
          <w:b/>
          <w:sz w:val="28"/>
        </w:rPr>
        <w:t xml:space="preserve"> USTNGA DELA</w:t>
      </w:r>
      <w:r w:rsidRPr="00D62689">
        <w:rPr>
          <w:b/>
          <w:sz w:val="28"/>
        </w:rPr>
        <w:t xml:space="preserve"> IZPITA </w:t>
      </w:r>
    </w:p>
    <w:p w:rsidR="00AA07AD" w:rsidRDefault="00AA07AD" w:rsidP="00AA07A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(</w:t>
      </w:r>
      <w:r w:rsidRPr="00D62689">
        <w:rPr>
          <w:b/>
          <w:i/>
          <w:sz w:val="28"/>
        </w:rPr>
        <w:t xml:space="preserve">TERMODIFUZIJSKA TEHNIKA </w:t>
      </w:r>
      <w:r>
        <w:rPr>
          <w:b/>
          <w:i/>
          <w:sz w:val="28"/>
        </w:rPr>
        <w:t xml:space="preserve">iz </w:t>
      </w:r>
      <w:r w:rsidRPr="00D62689">
        <w:rPr>
          <w:b/>
          <w:i/>
          <w:sz w:val="28"/>
        </w:rPr>
        <w:t>19.02.2019</w:t>
      </w:r>
      <w:r>
        <w:rPr>
          <w:b/>
          <w:i/>
          <w:sz w:val="28"/>
        </w:rPr>
        <w:t>)</w:t>
      </w:r>
    </w:p>
    <w:p w:rsidR="00AA07AD" w:rsidRPr="00D62689" w:rsidRDefault="00AA07AD" w:rsidP="00AA07A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28.2.2019</w:t>
      </w:r>
    </w:p>
    <w:p w:rsidR="00AA07AD" w:rsidRDefault="00AA07AD" w:rsidP="00AA07AD">
      <w:pPr>
        <w:rPr>
          <w:b/>
        </w:rPr>
      </w:pPr>
    </w:p>
    <w:p w:rsidR="00AA07AD" w:rsidRDefault="00AA07AD" w:rsidP="00AA07AD">
      <w:pPr>
        <w:rPr>
          <w:b/>
        </w:rPr>
      </w:pPr>
    </w:p>
    <w:tbl>
      <w:tblPr>
        <w:tblStyle w:val="Tabelamrea"/>
        <w:tblW w:w="4340" w:type="dxa"/>
        <w:jc w:val="center"/>
        <w:tblLook w:val="04A0" w:firstRow="1" w:lastRow="0" w:firstColumn="1" w:lastColumn="0" w:noHBand="0" w:noVBand="1"/>
      </w:tblPr>
      <w:tblGrid>
        <w:gridCol w:w="2262"/>
        <w:gridCol w:w="2078"/>
      </w:tblGrid>
      <w:tr w:rsidR="00AA07AD" w:rsidRPr="00797F23" w:rsidTr="00577C71">
        <w:trPr>
          <w:trHeight w:val="350"/>
          <w:jc w:val="center"/>
        </w:trPr>
        <w:tc>
          <w:tcPr>
            <w:tcW w:w="2262" w:type="dxa"/>
            <w:vAlign w:val="center"/>
          </w:tcPr>
          <w:p w:rsidR="00AA07AD" w:rsidRPr="00797F23" w:rsidRDefault="00AA07AD" w:rsidP="00577C71">
            <w:pPr>
              <w:jc w:val="center"/>
              <w:rPr>
                <w:b/>
                <w:sz w:val="24"/>
                <w:szCs w:val="24"/>
              </w:rPr>
            </w:pPr>
            <w:r w:rsidRPr="00797F23">
              <w:rPr>
                <w:b/>
                <w:sz w:val="24"/>
                <w:szCs w:val="24"/>
              </w:rPr>
              <w:t>Vpisna številka</w:t>
            </w:r>
          </w:p>
        </w:tc>
        <w:tc>
          <w:tcPr>
            <w:tcW w:w="2078" w:type="dxa"/>
            <w:vAlign w:val="center"/>
          </w:tcPr>
          <w:p w:rsidR="00AA07AD" w:rsidRPr="00797F23" w:rsidRDefault="00AA07AD" w:rsidP="00577C71">
            <w:pPr>
              <w:jc w:val="center"/>
              <w:rPr>
                <w:b/>
                <w:sz w:val="24"/>
                <w:szCs w:val="24"/>
              </w:rPr>
            </w:pPr>
            <w:r w:rsidRPr="00797F23">
              <w:rPr>
                <w:b/>
                <w:sz w:val="24"/>
                <w:szCs w:val="24"/>
              </w:rPr>
              <w:t>Ocena ustni del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K2002466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K2002828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8,88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K2002567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8,88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K2002668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K2002794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K2002749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K2002657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K2002411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K2002282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tcBorders>
              <w:top w:val="single" w:sz="2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K2002479</w:t>
            </w:r>
          </w:p>
        </w:tc>
        <w:tc>
          <w:tcPr>
            <w:tcW w:w="2078" w:type="dxa"/>
            <w:tcBorders>
              <w:top w:val="single" w:sz="24" w:space="0" w:color="auto"/>
            </w:tcBorders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4,44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K2002424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</w:tr>
      <w:tr w:rsidR="00AA07AD" w:rsidRPr="00D62689" w:rsidTr="00577C71">
        <w:trPr>
          <w:trHeight w:val="343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K2002163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</w:tr>
      <w:tr w:rsidR="00AA07AD" w:rsidRPr="00D62689" w:rsidTr="00577C71">
        <w:trPr>
          <w:trHeight w:val="350"/>
          <w:jc w:val="center"/>
        </w:trPr>
        <w:tc>
          <w:tcPr>
            <w:tcW w:w="2262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 w:rsidRPr="00D62689">
              <w:rPr>
                <w:sz w:val="24"/>
                <w:szCs w:val="24"/>
              </w:rPr>
              <w:t>K2002703</w:t>
            </w:r>
          </w:p>
        </w:tc>
        <w:tc>
          <w:tcPr>
            <w:tcW w:w="2078" w:type="dxa"/>
            <w:vAlign w:val="center"/>
          </w:tcPr>
          <w:p w:rsidR="00AA07AD" w:rsidRPr="00D62689" w:rsidRDefault="00AA07AD" w:rsidP="00577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</w:tr>
    </w:tbl>
    <w:p w:rsidR="00AA07AD" w:rsidRDefault="00AA07AD" w:rsidP="00AA07AD">
      <w:pPr>
        <w:rPr>
          <w:b/>
        </w:rPr>
      </w:pPr>
    </w:p>
    <w:p w:rsidR="00AA07AD" w:rsidRDefault="00AA07AD" w:rsidP="00AA07AD">
      <w:pPr>
        <w:rPr>
          <w:b/>
        </w:rPr>
      </w:pPr>
    </w:p>
    <w:p w:rsidR="00AA07AD" w:rsidRDefault="00AA07AD" w:rsidP="00AA07AD">
      <w:pPr>
        <w:rPr>
          <w:b/>
        </w:rPr>
      </w:pPr>
      <w:r>
        <w:rPr>
          <w:b/>
        </w:rPr>
        <w:t>Vpogled ustnih izpitov je možen v ponedeljek 4.3.2019.</w:t>
      </w:r>
    </w:p>
    <w:p w:rsidR="00AA07AD" w:rsidRDefault="00AA07AD" w:rsidP="00AA07AD">
      <w:pPr>
        <w:rPr>
          <w:b/>
        </w:rPr>
      </w:pPr>
    </w:p>
    <w:p w:rsidR="00AA07AD" w:rsidRPr="00D62689" w:rsidRDefault="00AA07AD" w:rsidP="00AA07AD">
      <w:pPr>
        <w:rPr>
          <w:b/>
        </w:rPr>
      </w:pPr>
    </w:p>
    <w:p w:rsidR="00AA07AD" w:rsidRDefault="00AA07AD">
      <w:bookmarkStart w:id="0" w:name="_GoBack"/>
      <w:bookmarkEnd w:id="0"/>
    </w:p>
    <w:p w:rsidR="00AA07AD" w:rsidRDefault="00AA07AD"/>
    <w:sectPr w:rsidR="00AA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AD"/>
    <w:rsid w:val="000330E3"/>
    <w:rsid w:val="00AA07AD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3BAB"/>
  <w15:chartTrackingRefBased/>
  <w15:docId w15:val="{E150A622-B522-45ED-8DB7-6B89D07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A07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A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2019-03-01T11:23:00Z</dcterms:created>
  <dcterms:modified xsi:type="dcterms:W3CDTF">2019-03-01T11:24:00Z</dcterms:modified>
</cp:coreProperties>
</file>